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865"/>
        <w:gridCol w:w="3530"/>
        <w:gridCol w:w="3150"/>
        <w:gridCol w:w="1669"/>
      </w:tblGrid>
      <w:tr w:rsidR="00881828" w:rsidRPr="00DE3178" w:rsidTr="00DE3178">
        <w:trPr>
          <w:trHeight w:val="39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178">
              <w:rPr>
                <w:rFonts w:ascii="Times New Roman" w:hAnsi="Times New Roman" w:cs="Times New Roman"/>
                <w:b/>
                <w:color w:val="000000"/>
              </w:rPr>
              <w:t>SIRA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178">
              <w:rPr>
                <w:rFonts w:ascii="Times New Roman" w:hAnsi="Times New Roman" w:cs="Times New Roman"/>
                <w:b/>
                <w:color w:val="000000"/>
              </w:rPr>
              <w:t>UNVANI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178">
              <w:rPr>
                <w:rFonts w:ascii="Times New Roman" w:hAnsi="Times New Roman" w:cs="Times New Roman"/>
                <w:b/>
                <w:color w:val="000000"/>
              </w:rPr>
              <w:t>ADI-SOYADI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178">
              <w:rPr>
                <w:rFonts w:ascii="Times New Roman" w:hAnsi="Times New Roman" w:cs="Times New Roman"/>
                <w:b/>
                <w:color w:val="000000"/>
              </w:rPr>
              <w:t>İMZA</w:t>
            </w:r>
          </w:p>
        </w:tc>
      </w:tr>
      <w:tr w:rsidR="00881828" w:rsidRPr="00DE3178" w:rsidTr="00DE3178">
        <w:trPr>
          <w:trHeight w:val="4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 </w:t>
            </w:r>
            <w:r w:rsidRPr="00DE3178">
              <w:rPr>
                <w:rFonts w:ascii="Times New Roman" w:hAnsi="Times New Roman" w:cs="Times New Roman"/>
              </w:rPr>
              <w:t xml:space="preserve">Başhekim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Burak DEMİRCA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  <w:tr w:rsidR="00881828" w:rsidRPr="00DE3178" w:rsidTr="00DE3178">
        <w:trPr>
          <w:trHeight w:val="354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78" w:rsidRPr="00DE3178" w:rsidRDefault="00DE3178" w:rsidP="00DE3178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DE3178">
              <w:rPr>
                <w:sz w:val="22"/>
                <w:szCs w:val="22"/>
              </w:rPr>
              <w:t>Sağlık Bakım Hizmetleri Müdürü</w:t>
            </w:r>
          </w:p>
          <w:p w:rsidR="00881828" w:rsidRPr="00DE3178" w:rsidRDefault="00DE3178" w:rsidP="00F83F6E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</w:rPr>
              <w:t xml:space="preserve">Komite Başkanı                                                        </w:t>
            </w:r>
            <w:r w:rsidR="00F83F6E">
              <w:rPr>
                <w:rFonts w:ascii="Times New Roman" w:hAnsi="Times New Roman" w:cs="Times New Roman"/>
              </w:rPr>
              <w:t xml:space="preserve">İstenmeyen Olay </w:t>
            </w:r>
            <w:r w:rsidRPr="00DE3178">
              <w:rPr>
                <w:rFonts w:ascii="Times New Roman" w:hAnsi="Times New Roman" w:cs="Times New Roman"/>
              </w:rPr>
              <w:t>Analizi Sorumlusu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</w:rPr>
            </w:pPr>
            <w:r w:rsidRPr="00DE3178">
              <w:rPr>
                <w:rFonts w:ascii="Times New Roman" w:hAnsi="Times New Roman" w:cs="Times New Roman"/>
              </w:rPr>
              <w:t>Meltem YAKIT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  <w:tr w:rsidR="00881828" w:rsidRPr="00DE3178" w:rsidTr="00DE3178">
        <w:trPr>
          <w:trHeight w:val="418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 </w:t>
            </w:r>
            <w:r w:rsidRPr="00DE3178">
              <w:rPr>
                <w:rFonts w:ascii="Times New Roman" w:hAnsi="Times New Roman" w:cs="Times New Roman"/>
              </w:rPr>
              <w:t>İdari ve Mali İşler Müdür</w:t>
            </w:r>
            <w:r w:rsidR="00F83F6E">
              <w:rPr>
                <w:rFonts w:ascii="Times New Roman" w:hAnsi="Times New Roman" w:cs="Times New Roman"/>
              </w:rPr>
              <w:t xml:space="preserve"> Vekili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83F6E" w:rsidP="00DE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ÖZDEMİR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  <w:tr w:rsidR="00881828" w:rsidRPr="00DE3178" w:rsidTr="00DE3178">
        <w:trPr>
          <w:trHeight w:val="31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 </w:t>
            </w:r>
            <w:r w:rsidRPr="00DE3178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83F6E" w:rsidP="00DE31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Pınar TOY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8" w:rsidRPr="00DE3178" w:rsidTr="00DE3178">
        <w:trPr>
          <w:trHeight w:val="271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 </w:t>
            </w:r>
            <w:r w:rsidRPr="00DE3178">
              <w:rPr>
                <w:rFonts w:ascii="Times New Roman" w:hAnsi="Times New Roman" w:cs="Times New Roman"/>
              </w:rPr>
              <w:t>Dahiliye Uzman</w:t>
            </w:r>
            <w:r w:rsidR="00FC0C10" w:rsidRPr="00DE3178">
              <w:rPr>
                <w:rFonts w:ascii="Times New Roman" w:hAnsi="Times New Roman" w:cs="Times New Roman"/>
              </w:rPr>
              <w:t xml:space="preserve"> Hekimi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  <w:r w:rsidRPr="00DE3178">
              <w:rPr>
                <w:rFonts w:ascii="Times New Roman" w:hAnsi="Times New Roman" w:cs="Times New Roman"/>
              </w:rPr>
              <w:t>Uz. Dr. M. Faki ÖZER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  <w:tr w:rsidR="00881828" w:rsidRPr="00DE3178" w:rsidTr="00DE3178">
        <w:trPr>
          <w:trHeight w:val="46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 </w:t>
            </w:r>
            <w:r w:rsidRPr="00DE3178">
              <w:rPr>
                <w:rFonts w:ascii="Times New Roman" w:hAnsi="Times New Roman" w:cs="Times New Roman"/>
              </w:rPr>
              <w:t>Anestezi Uzman</w:t>
            </w:r>
            <w:r w:rsidR="00FC0C10" w:rsidRPr="00DE3178">
              <w:rPr>
                <w:rFonts w:ascii="Times New Roman" w:hAnsi="Times New Roman" w:cs="Times New Roman"/>
              </w:rPr>
              <w:t xml:space="preserve"> Hekimi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</w:rPr>
              <w:t>Uz. Dr. Hülya DOĞAN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8" w:rsidRPr="00DE3178" w:rsidTr="00DE3178">
        <w:trPr>
          <w:trHeight w:val="279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</w:rPr>
              <w:t xml:space="preserve"> Eczacı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913C1" w:rsidP="00DE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Öyküm DEMİREL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  <w:tr w:rsidR="00881828" w:rsidRPr="00DE3178" w:rsidTr="00DE3178">
        <w:trPr>
          <w:trHeight w:val="379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B5190B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 xml:space="preserve">1.Kat </w:t>
            </w:r>
            <w:r w:rsidR="00881828" w:rsidRPr="00DE3178">
              <w:rPr>
                <w:rFonts w:ascii="Times New Roman" w:hAnsi="Times New Roman" w:cs="Times New Roman"/>
                <w:color w:val="000000"/>
              </w:rPr>
              <w:t xml:space="preserve"> Servis Sorumlu Hemşiresi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83F6E" w:rsidP="00DE31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Fatma SEZGİN YAMAN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8" w:rsidRPr="00DE3178" w:rsidTr="00DE3178">
        <w:trPr>
          <w:trHeight w:val="4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 xml:space="preserve">Enfeksiyon </w:t>
            </w:r>
            <w:r w:rsidR="00FC0C10" w:rsidRPr="00DE3178">
              <w:rPr>
                <w:rFonts w:ascii="Times New Roman" w:hAnsi="Times New Roman" w:cs="Times New Roman"/>
                <w:color w:val="000000"/>
              </w:rPr>
              <w:t xml:space="preserve"> Kontrol </w:t>
            </w:r>
            <w:r w:rsidRPr="00DE3178">
              <w:rPr>
                <w:rFonts w:ascii="Times New Roman" w:hAnsi="Times New Roman" w:cs="Times New Roman"/>
                <w:color w:val="000000"/>
              </w:rPr>
              <w:t>Hemşiresi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8" w:rsidRPr="00DE3178" w:rsidRDefault="00F83F6E" w:rsidP="00DE31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Sultan BEYAZ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8" w:rsidRPr="00DE3178" w:rsidTr="00DE3178">
        <w:trPr>
          <w:trHeight w:val="33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28" w:rsidRPr="00DE3178" w:rsidRDefault="00FC0C10" w:rsidP="00DE3178">
            <w:pPr>
              <w:rPr>
                <w:rFonts w:ascii="Times New Roman" w:hAnsi="Times New Roman" w:cs="Times New Roman"/>
                <w:color w:val="000000"/>
              </w:rPr>
            </w:pPr>
            <w:r w:rsidRPr="00DE31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  <w:r w:rsidRPr="00DE3178">
              <w:rPr>
                <w:rFonts w:ascii="Times New Roman" w:hAnsi="Times New Roman" w:cs="Times New Roman"/>
              </w:rPr>
              <w:t>Verimlilik Birim Sorumlusu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28" w:rsidRPr="00DE3178" w:rsidRDefault="00F83F6E" w:rsidP="00DE3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Şükran GÜNDOĞDU ONUR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28" w:rsidRPr="00DE3178" w:rsidRDefault="00881828" w:rsidP="00DE317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9871"/>
        <w:tblW w:w="0" w:type="auto"/>
        <w:tblLook w:val="04A0"/>
      </w:tblPr>
      <w:tblGrid>
        <w:gridCol w:w="9212"/>
      </w:tblGrid>
      <w:tr w:rsidR="000E6B6E" w:rsidRPr="00881828" w:rsidTr="000E6B6E">
        <w:trPr>
          <w:trHeight w:val="402"/>
        </w:trPr>
        <w:tc>
          <w:tcPr>
            <w:tcW w:w="9212" w:type="dxa"/>
            <w:vAlign w:val="center"/>
          </w:tcPr>
          <w:p w:rsidR="000E6B6E" w:rsidRPr="00881828" w:rsidRDefault="000E6B6E" w:rsidP="000E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B6E" w:rsidRPr="00881828" w:rsidRDefault="000E6B6E" w:rsidP="000E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b/>
                <w:sz w:val="20"/>
                <w:szCs w:val="20"/>
              </w:rPr>
              <w:t>GÖREV TANIMI</w:t>
            </w:r>
          </w:p>
        </w:tc>
      </w:tr>
      <w:tr w:rsidR="000E6B6E" w:rsidRPr="00881828" w:rsidTr="000E6B6E">
        <w:trPr>
          <w:trHeight w:val="3207"/>
        </w:trPr>
        <w:tc>
          <w:tcPr>
            <w:tcW w:w="9212" w:type="dxa"/>
            <w:vAlign w:val="center"/>
          </w:tcPr>
          <w:p w:rsidR="000E6B6E" w:rsidRPr="00881828" w:rsidRDefault="000E6B6E" w:rsidP="000E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Hasta güvenliği komitesinin görev alanları: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Hastaların doğru kimliklendirilmesi,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Çalışanlar arasında etkili iletişim ortamının sağlanması,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Güvenli ilaç uygulamalarının sağlanması,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Transfüzyon güvenliğinin sağlanması,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Radyasyon güvenliğinin sağlanması,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Düşmelerden kaynaklanan risklerin azaltılması,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Güvenli cerrahi uygulamalarının sağlanması,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Tıbbi cihaz güvenliğinin sağlanması konularını kapsamaktadır.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Hasta mahremiyetinin sağlanması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Hastaların güvenli transferi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Hasta bilgileri ve kayıtlarının sağlık çalışanları arasında güvenli bir şekilde devredilmesi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Bilgi güvenliğinin sağlanması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Enfeksiyonların Önlenmesi</w:t>
            </w:r>
          </w:p>
          <w:p w:rsidR="000E6B6E" w:rsidRPr="00881828" w:rsidRDefault="000E6B6E" w:rsidP="000E6B6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Laboratuvar Hasta Güvenliğinin sağlanması</w:t>
            </w:r>
            <w:r w:rsidR="00DE3178">
              <w:rPr>
                <w:rFonts w:ascii="Times New Roman" w:hAnsi="Times New Roman" w:cs="Times New Roman"/>
                <w:sz w:val="20"/>
                <w:szCs w:val="20"/>
              </w:rPr>
              <w:t>dır.</w:t>
            </w: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6B6E" w:rsidRPr="00881828" w:rsidTr="000E6B6E">
        <w:trPr>
          <w:trHeight w:val="939"/>
        </w:trPr>
        <w:tc>
          <w:tcPr>
            <w:tcW w:w="9212" w:type="dxa"/>
          </w:tcPr>
          <w:p w:rsidR="000E6B6E" w:rsidRPr="00881828" w:rsidRDefault="000E6B6E" w:rsidP="000E6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28">
              <w:rPr>
                <w:rFonts w:ascii="Times New Roman" w:hAnsi="Times New Roman" w:cs="Times New Roman"/>
                <w:sz w:val="20"/>
                <w:szCs w:val="20"/>
              </w:rPr>
              <w:t>Komite; düzenli aralıklarla, yılda en az dört kez ve gerektiğinde toplanır. Komite tarafından görev alanına ilişkin gerekli iyileştirme çalışmaları yapılır. Komite; görev alanı ile ilgili gerekli eğitim faaliyetlerini belirler.</w:t>
            </w:r>
          </w:p>
        </w:tc>
      </w:tr>
    </w:tbl>
    <w:p w:rsidR="000E6B6E" w:rsidRPr="00881828" w:rsidRDefault="000E6B6E" w:rsidP="000E6B6E">
      <w:pPr>
        <w:rPr>
          <w:rFonts w:ascii="Times New Roman" w:hAnsi="Times New Roman" w:cs="Times New Roman"/>
          <w:sz w:val="24"/>
          <w:szCs w:val="24"/>
        </w:rPr>
      </w:pPr>
    </w:p>
    <w:sectPr w:rsidR="000E6B6E" w:rsidRPr="00881828" w:rsidSect="003D1693">
      <w:headerReference w:type="default" r:id="rId7"/>
      <w:pgSz w:w="11906" w:h="16838"/>
      <w:pgMar w:top="426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45" w:rsidRDefault="00267E45" w:rsidP="00BD2103">
      <w:pPr>
        <w:spacing w:after="0" w:line="240" w:lineRule="auto"/>
      </w:pPr>
      <w:r>
        <w:separator/>
      </w:r>
    </w:p>
  </w:endnote>
  <w:endnote w:type="continuationSeparator" w:id="1">
    <w:p w:rsidR="00267E45" w:rsidRDefault="00267E45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45" w:rsidRDefault="00267E45" w:rsidP="00BD2103">
      <w:pPr>
        <w:spacing w:after="0" w:line="240" w:lineRule="auto"/>
      </w:pPr>
      <w:r>
        <w:separator/>
      </w:r>
    </w:p>
  </w:footnote>
  <w:footnote w:type="continuationSeparator" w:id="1">
    <w:p w:rsidR="00267E45" w:rsidRDefault="00267E45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1840"/>
      <w:gridCol w:w="2410"/>
      <w:gridCol w:w="2268"/>
      <w:gridCol w:w="1414"/>
      <w:gridCol w:w="2268"/>
    </w:tblGrid>
    <w:tr w:rsidR="00FC0C10" w:rsidRPr="00FC0C10" w:rsidTr="00B6520B">
      <w:trPr>
        <w:cantSplit/>
        <w:trHeight w:val="1405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C0C10" w:rsidRPr="00FC0C10" w:rsidRDefault="00F83F6E" w:rsidP="00C173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83F6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2025" cy="1209675"/>
                <wp:effectExtent l="0" t="0" r="0" b="0"/>
                <wp:docPr id="1" name="Resim 1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Resim" descr="C:\Users\gdhpc\Desktop\YENİ LOGO\ARMA LOGO TÜRKÇE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76" cy="1207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B6520B" w:rsidRDefault="00B6520B" w:rsidP="00B6520B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OLE_LINK1"/>
          <w:r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B6520B" w:rsidRDefault="00B6520B" w:rsidP="00B652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B6520B" w:rsidRDefault="00B6520B" w:rsidP="00B652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0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B6520B" w:rsidRDefault="00B6520B" w:rsidP="00B652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GELİBOLU ŞEHİT KORAY ONAY DEVLET HASTANESİ</w:t>
          </w:r>
        </w:p>
        <w:p w:rsidR="00FC0C10" w:rsidRPr="00FC0C10" w:rsidRDefault="00B6520B" w:rsidP="00B652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</w:t>
          </w:r>
          <w:r w:rsidR="00FC0C10" w:rsidRPr="00FC0C10">
            <w:rPr>
              <w:rFonts w:ascii="Times New Roman" w:eastAsia="Times New Roman" w:hAnsi="Times New Roman" w:cs="Times New Roman"/>
              <w:b/>
            </w:rPr>
            <w:t>HASTA GÜVENLİĞİ KOMİTESİ GÖREV TANIMI</w:t>
          </w:r>
        </w:p>
      </w:tc>
    </w:tr>
    <w:tr w:rsidR="00C17322" w:rsidRPr="00FC0C10" w:rsidTr="00CF7542">
      <w:trPr>
        <w:cantSplit/>
        <w:trHeight w:val="277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FC0C10" w:rsidRDefault="00C17322" w:rsidP="000E6B6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C0C1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KOD:  </w:t>
          </w:r>
          <w:r w:rsidR="00C248D7" w:rsidRPr="00FC0C10">
            <w:rPr>
              <w:rFonts w:ascii="Times New Roman" w:eastAsia="Times New Roman" w:hAnsi="Times New Roman" w:cs="Times New Roman"/>
              <w:sz w:val="18"/>
              <w:szCs w:val="18"/>
            </w:rPr>
            <w:t>KY</w:t>
          </w:r>
          <w:r w:rsidR="00435F85" w:rsidRPr="00FC0C10">
            <w:rPr>
              <w:rFonts w:ascii="Times New Roman" w:eastAsia="Times New Roman" w:hAnsi="Times New Roman" w:cs="Times New Roman"/>
              <w:sz w:val="18"/>
              <w:szCs w:val="18"/>
            </w:rPr>
            <w:t>.YD</w:t>
          </w:r>
          <w:r w:rsidRPr="00FC0C10">
            <w:rPr>
              <w:rFonts w:ascii="Times New Roman" w:eastAsia="Times New Roman" w:hAnsi="Times New Roman" w:cs="Times New Roman"/>
              <w:sz w:val="18"/>
              <w:szCs w:val="18"/>
            </w:rPr>
            <w:t>.</w:t>
          </w:r>
          <w:r w:rsidR="009D6F3D" w:rsidRPr="00FC0C10">
            <w:rPr>
              <w:rFonts w:ascii="Times New Roman" w:eastAsia="Times New Roman" w:hAnsi="Times New Roman" w:cs="Times New Roman"/>
              <w:sz w:val="18"/>
              <w:szCs w:val="18"/>
            </w:rPr>
            <w:t>102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FC0C10" w:rsidRDefault="00C17322" w:rsidP="000E6B6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C0C1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YAYIN TARİHİ:</w:t>
          </w:r>
          <w:r w:rsidR="000E6B6E" w:rsidRPr="00FC0C1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01.012016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17322" w:rsidRPr="00FC0C10" w:rsidRDefault="00C17322" w:rsidP="00C248D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C0C1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TAR</w:t>
          </w:r>
          <w:r w:rsidRPr="00FC0C10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</w:t>
          </w:r>
          <w:r w:rsidR="00FC0C10" w:rsidRPr="00FC0C10">
            <w:rPr>
              <w:rFonts w:ascii="Times New Roman" w:eastAsia="Times New Roman" w:hAnsi="Times New Roman" w:cs="Times New Roman"/>
              <w:sz w:val="18"/>
              <w:szCs w:val="18"/>
            </w:rPr>
            <w:t>01.01.2018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7322" w:rsidRPr="00FC0C10" w:rsidRDefault="00C17322" w:rsidP="00C248D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C0C10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NO:</w:t>
          </w:r>
          <w:r w:rsidRPr="00FC0C10">
            <w:rPr>
              <w:rFonts w:ascii="Times New Roman" w:eastAsia="Times New Roman" w:hAnsi="Times New Roman" w:cs="Times New Roman"/>
              <w:sz w:val="18"/>
              <w:szCs w:val="18"/>
            </w:rPr>
            <w:t>0</w:t>
          </w:r>
          <w:r w:rsidR="00FC0C10" w:rsidRPr="00FC0C10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C17322" w:rsidRPr="00FC0C10" w:rsidRDefault="00C17322" w:rsidP="003D1693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FC0C10">
            <w:rPr>
              <w:rFonts w:ascii="Times New Roman" w:eastAsia="Calibri" w:hAnsi="Times New Roman" w:cs="Times New Roman"/>
              <w:b/>
              <w:sz w:val="19"/>
              <w:szCs w:val="19"/>
            </w:rPr>
            <w:t xml:space="preserve">Sayfa No:   </w:t>
          </w:r>
          <w:r w:rsidR="00B23D0F"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begin"/>
          </w:r>
          <w:r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instrText xml:space="preserve"> PAGE </w:instrText>
          </w:r>
          <w:r w:rsidR="00B23D0F"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separate"/>
          </w:r>
          <w:r w:rsidR="00267E45">
            <w:rPr>
              <w:rFonts w:ascii="Times New Roman" w:eastAsia="Calibri" w:hAnsi="Times New Roman" w:cs="Times New Roman"/>
              <w:b/>
              <w:noProof/>
              <w:color w:val="FF0000"/>
              <w:sz w:val="19"/>
              <w:szCs w:val="19"/>
            </w:rPr>
            <w:t>1</w:t>
          </w:r>
          <w:r w:rsidR="00B23D0F"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fldChar w:fldCharType="end"/>
          </w:r>
          <w:r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/</w:t>
          </w:r>
          <w:r w:rsidR="003D1693" w:rsidRPr="00FC0C10">
            <w:rPr>
              <w:rFonts w:ascii="Times New Roman" w:eastAsia="Calibri" w:hAnsi="Times New Roman" w:cs="Times New Roman"/>
              <w:b/>
              <w:color w:val="FF0000"/>
              <w:sz w:val="19"/>
              <w:szCs w:val="19"/>
            </w:rPr>
            <w:t>1</w:t>
          </w:r>
        </w:p>
      </w:tc>
    </w:tr>
  </w:tbl>
  <w:p w:rsidR="00BD2103" w:rsidRPr="00C17322" w:rsidRDefault="00BD2103" w:rsidP="00C173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C24315"/>
    <w:multiLevelType w:val="hybridMultilevel"/>
    <w:tmpl w:val="671C1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42DBF"/>
    <w:rsid w:val="00056642"/>
    <w:rsid w:val="00061948"/>
    <w:rsid w:val="000807ED"/>
    <w:rsid w:val="000B6131"/>
    <w:rsid w:val="000B6E6E"/>
    <w:rsid w:val="000E6B6E"/>
    <w:rsid w:val="00121DCC"/>
    <w:rsid w:val="00150B3E"/>
    <w:rsid w:val="00165BBC"/>
    <w:rsid w:val="00185651"/>
    <w:rsid w:val="00197845"/>
    <w:rsid w:val="00234A1F"/>
    <w:rsid w:val="00267E45"/>
    <w:rsid w:val="00273710"/>
    <w:rsid w:val="002C4C52"/>
    <w:rsid w:val="0031570A"/>
    <w:rsid w:val="0039237B"/>
    <w:rsid w:val="003D1693"/>
    <w:rsid w:val="0041645E"/>
    <w:rsid w:val="00435F85"/>
    <w:rsid w:val="004760A7"/>
    <w:rsid w:val="00481748"/>
    <w:rsid w:val="00483B57"/>
    <w:rsid w:val="004F232C"/>
    <w:rsid w:val="004F7D47"/>
    <w:rsid w:val="005932F8"/>
    <w:rsid w:val="00605C4C"/>
    <w:rsid w:val="00607155"/>
    <w:rsid w:val="00610FA2"/>
    <w:rsid w:val="00614CBC"/>
    <w:rsid w:val="006154B6"/>
    <w:rsid w:val="006231F5"/>
    <w:rsid w:val="00646F8A"/>
    <w:rsid w:val="0065511D"/>
    <w:rsid w:val="00681C76"/>
    <w:rsid w:val="00717DE1"/>
    <w:rsid w:val="00732155"/>
    <w:rsid w:val="00771239"/>
    <w:rsid w:val="007811A7"/>
    <w:rsid w:val="007933D4"/>
    <w:rsid w:val="007A6989"/>
    <w:rsid w:val="007B085D"/>
    <w:rsid w:val="0083273E"/>
    <w:rsid w:val="008543E7"/>
    <w:rsid w:val="00881828"/>
    <w:rsid w:val="008913C1"/>
    <w:rsid w:val="008974F3"/>
    <w:rsid w:val="008E729D"/>
    <w:rsid w:val="008E7AAA"/>
    <w:rsid w:val="00901F65"/>
    <w:rsid w:val="00910AE7"/>
    <w:rsid w:val="009460F1"/>
    <w:rsid w:val="0096679A"/>
    <w:rsid w:val="0097426A"/>
    <w:rsid w:val="00996751"/>
    <w:rsid w:val="009A3628"/>
    <w:rsid w:val="009D6F3D"/>
    <w:rsid w:val="009E39EC"/>
    <w:rsid w:val="00A13855"/>
    <w:rsid w:val="00A738FF"/>
    <w:rsid w:val="00A8464A"/>
    <w:rsid w:val="00AA2E3C"/>
    <w:rsid w:val="00AA3F1F"/>
    <w:rsid w:val="00AF5D05"/>
    <w:rsid w:val="00B23D0F"/>
    <w:rsid w:val="00B303BC"/>
    <w:rsid w:val="00B5190B"/>
    <w:rsid w:val="00B6520B"/>
    <w:rsid w:val="00B816D7"/>
    <w:rsid w:val="00B97A06"/>
    <w:rsid w:val="00BA2021"/>
    <w:rsid w:val="00BD2103"/>
    <w:rsid w:val="00BE29FA"/>
    <w:rsid w:val="00C17322"/>
    <w:rsid w:val="00C248D7"/>
    <w:rsid w:val="00C26376"/>
    <w:rsid w:val="00C41FAD"/>
    <w:rsid w:val="00D07D56"/>
    <w:rsid w:val="00D27468"/>
    <w:rsid w:val="00DE3178"/>
    <w:rsid w:val="00E36DE0"/>
    <w:rsid w:val="00E73F22"/>
    <w:rsid w:val="00E86C63"/>
    <w:rsid w:val="00EA1696"/>
    <w:rsid w:val="00ED6D44"/>
    <w:rsid w:val="00EE5369"/>
    <w:rsid w:val="00EE7815"/>
    <w:rsid w:val="00EF04AB"/>
    <w:rsid w:val="00EF1EE5"/>
    <w:rsid w:val="00EF734A"/>
    <w:rsid w:val="00F200C1"/>
    <w:rsid w:val="00F83F6E"/>
    <w:rsid w:val="00F91B2F"/>
    <w:rsid w:val="00FC0C10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6E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E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DE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ralkYokChar">
    <w:name w:val="Aralık Yok Char"/>
    <w:link w:val="AralkYok"/>
    <w:uiPriority w:val="1"/>
    <w:locked/>
    <w:rsid w:val="00DE317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3</cp:revision>
  <cp:lastPrinted>2016-05-09T11:30:00Z</cp:lastPrinted>
  <dcterms:created xsi:type="dcterms:W3CDTF">2021-09-09T07:35:00Z</dcterms:created>
  <dcterms:modified xsi:type="dcterms:W3CDTF">2022-05-27T07:25:00Z</dcterms:modified>
</cp:coreProperties>
</file>